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外事学校</w:t>
      </w:r>
      <w:r>
        <w:rPr>
          <w:rFonts w:hint="eastAsia" w:asciiTheme="minorEastAsia" w:hAnsiTheme="minorEastAsia" w:eastAsiaTheme="minorEastAsia" w:cstheme="minorEastAsia"/>
          <w:b/>
          <w:sz w:val="28"/>
          <w:szCs w:val="28"/>
        </w:rPr>
        <w:t>为崇礼区职教中心</w:t>
      </w:r>
      <w:r>
        <w:rPr>
          <w:rFonts w:hint="eastAsia" w:asciiTheme="minorEastAsia" w:hAnsiTheme="minorEastAsia" w:eastAsiaTheme="minorEastAsia" w:cstheme="minorEastAsia"/>
          <w:b/>
          <w:sz w:val="28"/>
          <w:szCs w:val="28"/>
          <w:lang w:eastAsia="zh-CN"/>
        </w:rPr>
        <w:t>开展专业师资</w:t>
      </w:r>
      <w:r>
        <w:rPr>
          <w:rFonts w:hint="eastAsia" w:asciiTheme="minorEastAsia" w:hAnsiTheme="minorEastAsia" w:eastAsiaTheme="minorEastAsia" w:cstheme="minorEastAsia"/>
          <w:b/>
          <w:sz w:val="28"/>
          <w:szCs w:val="28"/>
        </w:rPr>
        <w:t>培训</w:t>
      </w:r>
    </w:p>
    <w:p>
      <w:pPr>
        <w:spacing w:line="360" w:lineRule="auto"/>
        <w:ind w:right="105" w:firstLine="420" w:firstLineChars="200"/>
        <w:jc w:val="left"/>
        <w:rPr>
          <w:rFonts w:hint="eastAsia"/>
          <w:sz w:val="24"/>
          <w:szCs w:val="24"/>
        </w:rPr>
      </w:pPr>
      <w:r>
        <w:rPr>
          <w:rFonts w:hint="eastAsia"/>
          <w:sz w:val="24"/>
          <w:szCs w:val="24"/>
        </w:rPr>
        <w:t>2016年6月27日至7月5日，北京市外事学校为崇礼区职教中心5位专业教师进行培训，</w:t>
      </w:r>
      <w:r>
        <w:rPr>
          <w:rFonts w:hint="eastAsia"/>
          <w:sz w:val="24"/>
          <w:szCs w:val="24"/>
          <w:lang w:eastAsia="zh-CN"/>
        </w:rPr>
        <w:t>这是北京外事服务职业教育集团成立后的一项重要工作，是服务京津冀协同发展的一次有益实践。</w:t>
      </w:r>
      <w:bookmarkStart w:id="0" w:name="_GoBack"/>
      <w:bookmarkEnd w:id="0"/>
      <w:r>
        <w:rPr>
          <w:rFonts w:hint="eastAsia"/>
          <w:sz w:val="24"/>
          <w:szCs w:val="24"/>
          <w:lang w:eastAsia="zh-CN"/>
        </w:rPr>
        <w:t>崇礼区职教中心面向冬奥会对于高素质服务人才的需求，计划于今年开设旅游服务与管理专业，为此外事学校为其量身定制了培训内容——在</w:t>
      </w:r>
      <w:r>
        <w:rPr>
          <w:rFonts w:hint="eastAsia"/>
          <w:sz w:val="24"/>
          <w:szCs w:val="24"/>
        </w:rPr>
        <w:t>10天</w:t>
      </w:r>
      <w:r>
        <w:rPr>
          <w:rFonts w:hint="eastAsia"/>
          <w:sz w:val="24"/>
          <w:szCs w:val="24"/>
          <w:lang w:eastAsia="zh-CN"/>
        </w:rPr>
        <w:t>的培训</w:t>
      </w:r>
      <w:r>
        <w:rPr>
          <w:rFonts w:hint="eastAsia"/>
          <w:sz w:val="24"/>
          <w:szCs w:val="24"/>
        </w:rPr>
        <w:t>课程</w:t>
      </w:r>
      <w:r>
        <w:rPr>
          <w:rFonts w:hint="eastAsia"/>
          <w:sz w:val="24"/>
          <w:szCs w:val="24"/>
          <w:lang w:eastAsia="zh-CN"/>
        </w:rPr>
        <w:t>中</w:t>
      </w:r>
      <w:r>
        <w:rPr>
          <w:rFonts w:hint="eastAsia"/>
          <w:sz w:val="24"/>
          <w:szCs w:val="24"/>
        </w:rPr>
        <w:t>，</w:t>
      </w:r>
      <w:r>
        <w:rPr>
          <w:rFonts w:hint="eastAsia"/>
          <w:sz w:val="24"/>
          <w:szCs w:val="24"/>
          <w:lang w:eastAsia="zh-CN"/>
        </w:rPr>
        <w:t>安排了</w:t>
      </w:r>
      <w:r>
        <w:rPr>
          <w:rFonts w:hint="eastAsia"/>
          <w:sz w:val="24"/>
          <w:szCs w:val="24"/>
        </w:rPr>
        <w:t>包括旅游业现状讲座、酒店服务与管理专业教学标准培训，旅游服务与管理专业教学标准培训，酒店餐饮服务技能</w:t>
      </w:r>
      <w:r>
        <w:rPr>
          <w:rFonts w:hint="eastAsia"/>
          <w:sz w:val="24"/>
          <w:szCs w:val="24"/>
          <w:lang w:eastAsia="zh-CN"/>
        </w:rPr>
        <w:t>、</w:t>
      </w:r>
      <w:r>
        <w:rPr>
          <w:rFonts w:hint="eastAsia"/>
          <w:sz w:val="24"/>
          <w:szCs w:val="24"/>
        </w:rPr>
        <w:t>酒店客房服务技能</w:t>
      </w:r>
      <w:r>
        <w:rPr>
          <w:rFonts w:hint="eastAsia"/>
          <w:sz w:val="24"/>
          <w:szCs w:val="24"/>
          <w:lang w:eastAsia="zh-CN"/>
        </w:rPr>
        <w:t>、</w:t>
      </w:r>
      <w:r>
        <w:rPr>
          <w:rFonts w:hint="eastAsia"/>
          <w:sz w:val="24"/>
          <w:szCs w:val="24"/>
        </w:rPr>
        <w:t>酒店岗位服务礼仪</w:t>
      </w:r>
      <w:r>
        <w:rPr>
          <w:rFonts w:hint="eastAsia"/>
          <w:sz w:val="24"/>
          <w:szCs w:val="24"/>
          <w:lang w:eastAsia="zh-CN"/>
        </w:rPr>
        <w:t>、</w:t>
      </w:r>
      <w:r>
        <w:rPr>
          <w:rFonts w:hint="eastAsia"/>
          <w:sz w:val="24"/>
          <w:szCs w:val="24"/>
        </w:rPr>
        <w:t>酒店前厅服务等内容，</w:t>
      </w:r>
      <w:r>
        <w:rPr>
          <w:rFonts w:hint="eastAsia"/>
          <w:sz w:val="24"/>
          <w:szCs w:val="24"/>
          <w:lang w:eastAsia="zh-CN"/>
        </w:rPr>
        <w:t>还开设了</w:t>
      </w:r>
      <w:r>
        <w:rPr>
          <w:rFonts w:hint="eastAsia"/>
          <w:sz w:val="24"/>
          <w:szCs w:val="24"/>
        </w:rPr>
        <w:t>中华茶艺，调酒，</w:t>
      </w:r>
      <w:r>
        <w:rPr>
          <w:rFonts w:hint="eastAsia"/>
          <w:sz w:val="24"/>
          <w:szCs w:val="24"/>
          <w:lang w:eastAsia="zh-CN"/>
        </w:rPr>
        <w:t>咖啡等培训课程。</w:t>
      </w:r>
      <w:r>
        <w:rPr>
          <w:rFonts w:hint="eastAsia"/>
          <w:sz w:val="24"/>
          <w:szCs w:val="24"/>
        </w:rPr>
        <w:t>参训教师</w:t>
      </w:r>
      <w:r>
        <w:rPr>
          <w:rFonts w:hint="eastAsia"/>
          <w:sz w:val="24"/>
          <w:szCs w:val="24"/>
          <w:lang w:eastAsia="zh-CN"/>
        </w:rPr>
        <w:t>在蟹岛主赛场</w:t>
      </w:r>
      <w:r>
        <w:rPr>
          <w:rFonts w:hint="eastAsia"/>
          <w:sz w:val="24"/>
          <w:szCs w:val="24"/>
        </w:rPr>
        <w:t>还</w:t>
      </w:r>
      <w:r>
        <w:rPr>
          <w:rFonts w:hint="eastAsia"/>
          <w:sz w:val="24"/>
          <w:szCs w:val="24"/>
          <w:lang w:eastAsia="zh-CN"/>
        </w:rPr>
        <w:t>观摩了在由旅游委主办的北京市酒店行业技能大赛，</w:t>
      </w:r>
      <w:r>
        <w:rPr>
          <w:rFonts w:hint="eastAsia"/>
          <w:sz w:val="24"/>
          <w:szCs w:val="24"/>
        </w:rPr>
        <w:t>参加</w:t>
      </w:r>
      <w:r>
        <w:rPr>
          <w:rFonts w:hint="eastAsia"/>
          <w:sz w:val="24"/>
          <w:szCs w:val="24"/>
          <w:lang w:eastAsia="zh-CN"/>
        </w:rPr>
        <w:t>了外事学校第十一届“</w:t>
      </w:r>
      <w:r>
        <w:rPr>
          <w:rFonts w:hint="eastAsia"/>
          <w:sz w:val="24"/>
          <w:szCs w:val="24"/>
        </w:rPr>
        <w:t>外事杯</w:t>
      </w:r>
      <w:r>
        <w:rPr>
          <w:rFonts w:hint="eastAsia"/>
          <w:sz w:val="24"/>
          <w:szCs w:val="24"/>
          <w:lang w:eastAsia="zh-CN"/>
        </w:rPr>
        <w:t>”</w:t>
      </w:r>
      <w:r>
        <w:rPr>
          <w:rFonts w:hint="eastAsia"/>
          <w:sz w:val="24"/>
          <w:szCs w:val="24"/>
        </w:rPr>
        <w:t>技能大赛总结会等主题活动</w:t>
      </w:r>
      <w:r>
        <w:rPr>
          <w:rFonts w:hint="eastAsia"/>
          <w:sz w:val="24"/>
          <w:szCs w:val="24"/>
          <w:lang w:eastAsia="zh-CN"/>
        </w:rPr>
        <w:t>。</w:t>
      </w:r>
      <w:r>
        <w:rPr>
          <w:rFonts w:hint="eastAsia"/>
          <w:sz w:val="24"/>
          <w:szCs w:val="24"/>
        </w:rPr>
        <w:t>7月5日，</w:t>
      </w:r>
      <w:r>
        <w:rPr>
          <w:rFonts w:hint="eastAsia"/>
          <w:sz w:val="24"/>
          <w:szCs w:val="24"/>
          <w:lang w:eastAsia="zh-CN"/>
        </w:rPr>
        <w:t>参加培训的教师</w:t>
      </w:r>
      <w:r>
        <w:rPr>
          <w:rFonts w:hint="eastAsia"/>
          <w:sz w:val="24"/>
          <w:szCs w:val="24"/>
        </w:rPr>
        <w:t>进行</w:t>
      </w:r>
      <w:r>
        <w:rPr>
          <w:rFonts w:hint="eastAsia"/>
          <w:sz w:val="24"/>
          <w:szCs w:val="24"/>
          <w:lang w:eastAsia="zh-CN"/>
        </w:rPr>
        <w:t>了餐厅服务、茶艺、拿铁咖啡制作等技能展示，并举行了结业式</w:t>
      </w:r>
      <w:r>
        <w:rPr>
          <w:rFonts w:hint="eastAsia"/>
          <w:sz w:val="24"/>
          <w:szCs w:val="24"/>
        </w:rPr>
        <w:t>。</w:t>
      </w:r>
      <w:r>
        <w:rPr>
          <w:rFonts w:hint="eastAsia"/>
          <w:sz w:val="24"/>
          <w:szCs w:val="24"/>
          <w:lang w:eastAsia="zh-CN"/>
        </w:rPr>
        <w:t>外事学校党总支书记任保东、校长田雅莉及各位校级干部参加了结业式，田校长在致辞中希望这五位教师能够成为崇礼区职教中心该专业建设的火种，为促进地区经济发展，服务冬奥会，培养更多高水准服务人才作出努力。</w:t>
      </w:r>
    </w:p>
    <w:p>
      <w:pPr>
        <w:spacing w:line="360" w:lineRule="auto"/>
        <w:ind w:right="105" w:firstLine="420" w:firstLineChars="200"/>
        <w:jc w:val="left"/>
        <w:rPr>
          <w:rFonts w:hint="eastAsia"/>
          <w:sz w:val="24"/>
          <w:szCs w:val="24"/>
          <w:lang w:eastAsia="zh-CN"/>
        </w:rPr>
      </w:pPr>
      <w:r>
        <w:rPr>
          <w:rFonts w:hint="eastAsia"/>
          <w:sz w:val="24"/>
          <w:szCs w:val="24"/>
          <w:lang w:eastAsia="zh-CN"/>
        </w:rPr>
        <w:t>外事学校向每位学员赠送一套旅游出版社的专业教材，还向崇礼学校赠送了一套清华大学出版社出版的由我校主编的酒店服务与管理专业核心专业教材。</w:t>
      </w:r>
    </w:p>
    <w:p>
      <w:pPr>
        <w:spacing w:line="360" w:lineRule="auto"/>
        <w:ind w:right="105" w:firstLine="420" w:firstLineChars="200"/>
        <w:jc w:val="left"/>
        <w:rPr>
          <w:rFonts w:hint="eastAsia"/>
          <w:sz w:val="24"/>
          <w:szCs w:val="24"/>
          <w:lang w:eastAsia="zh-CN"/>
        </w:rPr>
      </w:pPr>
      <w:r>
        <w:rPr>
          <w:rFonts w:hint="eastAsia"/>
          <w:sz w:val="24"/>
          <w:szCs w:val="24"/>
          <w:lang w:eastAsia="zh-CN"/>
        </w:rPr>
        <w:t>下一步，外事学校与各集团成员企业、学校将进一步开展合作，</w:t>
      </w:r>
      <w:r>
        <w:rPr>
          <w:rFonts w:hint="eastAsia"/>
          <w:sz w:val="24"/>
          <w:szCs w:val="24"/>
        </w:rPr>
        <w:t>为首都经济社会发展、产业转型升级和京津冀协同发展提供有力人才支撑，满足国家级重大活动外事服务任务的需要</w:t>
      </w:r>
      <w:r>
        <w:rPr>
          <w:rFonts w:hint="eastAsia"/>
          <w:sz w:val="24"/>
          <w:szCs w:val="24"/>
          <w:lang w:eastAsia="zh-CN"/>
        </w:rPr>
        <w:t>做出新的贡献</w:t>
      </w:r>
      <w:r>
        <w:rPr>
          <w:rFonts w:hint="eastAsia"/>
          <w:sz w:val="24"/>
          <w:szCs w:val="24"/>
        </w:rPr>
        <w:t>。</w:t>
      </w:r>
    </w:p>
    <w:p>
      <w:pPr>
        <w:spacing w:line="360" w:lineRule="auto"/>
        <w:ind w:right="105" w:firstLine="420" w:firstLineChars="200"/>
        <w:jc w:val="left"/>
        <w:rPr>
          <w:rFonts w:hint="eastAsia"/>
          <w:sz w:val="24"/>
          <w:szCs w:val="24"/>
        </w:rPr>
      </w:pPr>
    </w:p>
    <w:p>
      <w:pPr>
        <w:spacing w:line="360" w:lineRule="auto"/>
        <w:ind w:right="105" w:firstLine="420" w:firstLineChars="200"/>
        <w:jc w:val="left"/>
        <w:rPr>
          <w:rFonts w:hint="eastAsia"/>
          <w:sz w:val="24"/>
          <w:szCs w:val="24"/>
        </w:rPr>
      </w:pPr>
      <w:r>
        <w:rPr>
          <w:rFonts w:hint="eastAsia"/>
          <w:sz w:val="24"/>
          <w:szCs w:val="24"/>
          <w:lang w:val="en-US" w:eastAsia="zh-CN"/>
        </w:rPr>
        <w:t xml:space="preserve">                                                  </w:t>
      </w:r>
      <w:r>
        <w:rPr>
          <w:rFonts w:hint="eastAsia"/>
          <w:sz w:val="24"/>
          <w:szCs w:val="24"/>
        </w:rPr>
        <w:t>张朝辉</w:t>
      </w:r>
    </w:p>
    <w:p>
      <w:pPr>
        <w:ind w:right="105" w:firstLine="6510" w:firstLineChars="3100"/>
        <w:jc w:val="left"/>
        <w:rPr>
          <w:rFonts w:hint="eastAsia"/>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46D3A"/>
    <w:rsid w:val="47606F31"/>
    <w:rsid w:val="6DFB54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2016-07-11T07:44:08Z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